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97" w:rsidRDefault="001E1097" w:rsidP="001E1097"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1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1E1097" w:rsidRPr="009353BF" w:rsidTr="00364EBD">
        <w:trPr>
          <w:trHeight w:val="66"/>
        </w:trPr>
        <w:tc>
          <w:tcPr>
            <w:tcW w:w="3532" w:type="dxa"/>
          </w:tcPr>
          <w:p w:rsidR="001E1097" w:rsidRPr="009353BF" w:rsidRDefault="001E1097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1E1097" w:rsidRPr="009353BF" w:rsidRDefault="001E1097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1E1097" w:rsidRPr="009353BF" w:rsidTr="00364EBD">
        <w:trPr>
          <w:trHeight w:val="66"/>
        </w:trPr>
        <w:tc>
          <w:tcPr>
            <w:tcW w:w="3532" w:type="dxa"/>
          </w:tcPr>
          <w:p w:rsidR="001E1097" w:rsidRPr="009353BF" w:rsidRDefault="001E1097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1E1097" w:rsidRPr="009353BF" w:rsidRDefault="001E1097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1E1097" w:rsidRPr="009353BF" w:rsidTr="00364EBD">
        <w:trPr>
          <w:trHeight w:val="108"/>
        </w:trPr>
        <w:tc>
          <w:tcPr>
            <w:tcW w:w="3532" w:type="dxa"/>
          </w:tcPr>
          <w:p w:rsidR="001E1097" w:rsidRPr="009353BF" w:rsidRDefault="001E1097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1E1097" w:rsidRPr="009353BF" w:rsidRDefault="001E1097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1E1097" w:rsidRPr="009353BF" w:rsidTr="00364EBD">
        <w:trPr>
          <w:trHeight w:val="110"/>
        </w:trPr>
        <w:tc>
          <w:tcPr>
            <w:tcW w:w="3532" w:type="dxa"/>
          </w:tcPr>
          <w:p w:rsidR="001E1097" w:rsidRPr="009353BF" w:rsidRDefault="001E1097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1E1097" w:rsidRPr="009353BF" w:rsidRDefault="001E1097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1E1097" w:rsidRPr="009353BF" w:rsidRDefault="001E1097" w:rsidP="001E1097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1E1097" w:rsidRPr="009353BF" w:rsidRDefault="001E1097" w:rsidP="001E1097">
      <w:pPr>
        <w:rPr>
          <w:rFonts w:ascii="Garamond" w:hAnsi="Garamond"/>
        </w:rPr>
      </w:pPr>
    </w:p>
    <w:p w:rsidR="001E1097" w:rsidRDefault="001E1097" w:rsidP="001E109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1E1097" w:rsidRDefault="001E1097" w:rsidP="001E109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B93212">
        <w:rPr>
          <w:rFonts w:ascii="Garamond" w:hAnsi="Garamond"/>
          <w:b/>
          <w:sz w:val="28"/>
          <w:szCs w:val="28"/>
        </w:rPr>
        <w:t>dentifikátor: VY_52_INOVACE_11</w:t>
      </w:r>
      <w:r w:rsidR="007C042A">
        <w:rPr>
          <w:rFonts w:ascii="Garamond" w:hAnsi="Garamond"/>
          <w:b/>
          <w:sz w:val="28"/>
          <w:szCs w:val="28"/>
        </w:rPr>
        <w:t>_SADA5_SIN_8ROC_ROPA_A_JEJI_ZPRACOVANI</w:t>
      </w:r>
    </w:p>
    <w:p w:rsidR="001E1097" w:rsidRDefault="001E1097" w:rsidP="001E109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1E1097" w:rsidRDefault="001E1097" w:rsidP="001E109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EC40A6">
        <w:rPr>
          <w:rFonts w:ascii="Garamond" w:hAnsi="Garamond"/>
          <w:b/>
          <w:sz w:val="28"/>
          <w:szCs w:val="28"/>
        </w:rPr>
        <w:t>Chemie</w:t>
      </w:r>
    </w:p>
    <w:p w:rsidR="001E1097" w:rsidRPr="008A3B82" w:rsidRDefault="001E1097" w:rsidP="001E1097">
      <w:pPr>
        <w:jc w:val="center"/>
        <w:rPr>
          <w:rFonts w:ascii="Garamond" w:hAnsi="Garamond"/>
          <w:b/>
          <w:sz w:val="28"/>
          <w:szCs w:val="28"/>
        </w:rPr>
      </w:pPr>
    </w:p>
    <w:p w:rsidR="001E1097" w:rsidRDefault="001E1097" w:rsidP="001E1097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Ropa a její zpracování</w:t>
      </w:r>
    </w:p>
    <w:p w:rsidR="001E1097" w:rsidRDefault="001E1097" w:rsidP="001E1097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1E1097" w:rsidRPr="008A3B82" w:rsidRDefault="001E1097" w:rsidP="001E1097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5. 3. 2012</w:t>
      </w:r>
    </w:p>
    <w:p w:rsidR="001E1097" w:rsidRDefault="001E1097" w:rsidP="001E1097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EA7742">
        <w:rPr>
          <w:rFonts w:ascii="Garamond" w:hAnsi="Garamond"/>
          <w:b/>
          <w:sz w:val="24"/>
          <w:szCs w:val="24"/>
        </w:rPr>
        <w:t>Vlastnosti, složení,</w:t>
      </w:r>
      <w:r w:rsidR="00674928">
        <w:rPr>
          <w:rFonts w:ascii="Garamond" w:hAnsi="Garamond"/>
          <w:b/>
          <w:sz w:val="24"/>
          <w:szCs w:val="24"/>
        </w:rPr>
        <w:t xml:space="preserve"> </w:t>
      </w:r>
      <w:r w:rsidR="00EA7742">
        <w:rPr>
          <w:rFonts w:ascii="Garamond" w:hAnsi="Garamond"/>
          <w:b/>
          <w:sz w:val="24"/>
          <w:szCs w:val="24"/>
        </w:rPr>
        <w:t>zpracování, použití, naleziště ropy.</w:t>
      </w:r>
    </w:p>
    <w:p w:rsidR="001E1097" w:rsidRPr="008A3B82" w:rsidRDefault="001E1097" w:rsidP="001E1097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</w:t>
      </w:r>
      <w:r w:rsidR="00EA7742">
        <w:rPr>
          <w:rFonts w:ascii="Garamond" w:hAnsi="Garamond"/>
          <w:b/>
          <w:sz w:val="24"/>
          <w:szCs w:val="24"/>
        </w:rPr>
        <w:t>etodické zhodnocení: Žáci si formou testu a křížovky ověřovali své znalosti o ropě.</w:t>
      </w:r>
    </w:p>
    <w:p w:rsidR="001E1097" w:rsidRPr="009353BF" w:rsidRDefault="001E1097" w:rsidP="001E1097">
      <w:pPr>
        <w:rPr>
          <w:rFonts w:ascii="Garamond" w:hAnsi="Garamond"/>
        </w:rPr>
      </w:pPr>
    </w:p>
    <w:p w:rsidR="001E1097" w:rsidRDefault="00FB47CA" w:rsidP="001E1097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margin">
              <wp:posOffset>-166370</wp:posOffset>
            </wp:positionH>
            <wp:positionV relativeFrom="paragraph">
              <wp:posOffset>1082040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1097" w:rsidRDefault="001E1097" w:rsidP="001E1097">
      <w:pPr>
        <w:rPr>
          <w:rFonts w:ascii="Garamond" w:hAnsi="Garamond"/>
        </w:rPr>
      </w:pPr>
    </w:p>
    <w:p w:rsidR="001E1097" w:rsidRDefault="001E1097" w:rsidP="001E1097">
      <w:pPr>
        <w:rPr>
          <w:rFonts w:ascii="Garamond" w:hAnsi="Garamond"/>
        </w:rPr>
      </w:pPr>
    </w:p>
    <w:p w:rsidR="001E1097" w:rsidRDefault="001E1097" w:rsidP="001E1097">
      <w:pPr>
        <w:rPr>
          <w:rFonts w:ascii="Garamond" w:hAnsi="Garamond"/>
        </w:rPr>
      </w:pPr>
    </w:p>
    <w:p w:rsidR="00FB47CA" w:rsidRDefault="00FB47CA" w:rsidP="00BB35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96761F" w:rsidRDefault="0096761F" w:rsidP="00BB35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UHLOVODÍKY- ROPA A JEJÍ ZPRACOVÁNÍ</w:t>
      </w:r>
    </w:p>
    <w:p w:rsidR="0096761F" w:rsidRDefault="0096761F" w:rsidP="00BB35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A418A4" w:rsidRPr="00AB2A31" w:rsidRDefault="00A418A4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Jakou barvu má ropa?</w:t>
      </w:r>
    </w:p>
    <w:p w:rsidR="00A418A4" w:rsidRDefault="00A418A4" w:rsidP="00A418A4">
      <w:pPr>
        <w:pStyle w:val="Odstavecseseznamem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téměř černou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 tmavě modrou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c) tmavě červenou</w:t>
      </w:r>
    </w:p>
    <w:p w:rsidR="00A418A4" w:rsidRDefault="00A418A4" w:rsidP="00A418A4">
      <w:pPr>
        <w:pStyle w:val="Odstavecseseznamem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2A31" w:rsidRDefault="00AB2A31" w:rsidP="00A418A4">
      <w:pPr>
        <w:pStyle w:val="Odstavecseseznamem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18A4" w:rsidRPr="00AB2A31" w:rsidRDefault="00BB35C5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2.</w:t>
      </w:r>
      <w:r w:rsidR="00A418A4"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Jakého</w:t>
      </w:r>
      <w:proofErr w:type="gramEnd"/>
      <w:r w:rsidR="00A418A4"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skupenství je ropa za normálních podmínek?</w:t>
      </w:r>
    </w:p>
    <w:p w:rsidR="00A418A4" w:rsidRDefault="00A418A4" w:rsidP="00A418A4">
      <w:pPr>
        <w:pStyle w:val="Odstavecseseznamem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pevné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 kapalné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c) plynné</w:t>
      </w:r>
    </w:p>
    <w:p w:rsidR="00A418A4" w:rsidRDefault="00A418A4" w:rsidP="00A418A4">
      <w:pPr>
        <w:pStyle w:val="Odstavecseseznamem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2A31" w:rsidRDefault="00AB2A31" w:rsidP="00A418A4">
      <w:pPr>
        <w:pStyle w:val="Odstavecseseznamem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18A4" w:rsidRPr="00AB2A31" w:rsidRDefault="00F81D65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Co ropa hlavně obsahuje?</w:t>
      </w:r>
    </w:p>
    <w:p w:rsidR="00F81D65" w:rsidRPr="0096761F" w:rsidRDefault="00F81D65" w:rsidP="0096761F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6761F">
        <w:rPr>
          <w:rFonts w:ascii="Times New Roman" w:eastAsia="Times New Roman" w:hAnsi="Times New Roman" w:cs="Times New Roman"/>
          <w:sz w:val="24"/>
          <w:szCs w:val="24"/>
          <w:lang w:eastAsia="cs-CZ"/>
        </w:rPr>
        <w:t>uhlovodíky</w:t>
      </w:r>
      <w:r w:rsidR="00A418A4" w:rsidRPr="0096761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325178" w:rsidRPr="0096761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</w:t>
      </w:r>
      <w:r w:rsidRPr="0096761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oxid uhelnatý a vodík</w:t>
      </w:r>
      <w:r w:rsidRPr="0096761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c) kyselinu uhličitou</w:t>
      </w:r>
    </w:p>
    <w:p w:rsidR="00F81D65" w:rsidRDefault="00F81D65" w:rsidP="00F81D65">
      <w:pPr>
        <w:pStyle w:val="Odstavecseseznamem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2A31" w:rsidRDefault="00AB2A31" w:rsidP="00F81D65">
      <w:pPr>
        <w:pStyle w:val="Odstavecseseznamem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18A4" w:rsidRPr="00AB2A31" w:rsidRDefault="00F81D65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Co je to destilační kolona? </w:t>
      </w:r>
    </w:p>
    <w:p w:rsidR="00325178" w:rsidRDefault="00325178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517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a) </w:t>
      </w:r>
      <w:r w:rsidR="00F81D65" w:rsidRPr="00325178">
        <w:rPr>
          <w:rFonts w:ascii="Times New Roman" w:eastAsia="Times New Roman" w:hAnsi="Times New Roman" w:cs="Times New Roman"/>
          <w:sz w:val="24"/>
          <w:szCs w:val="24"/>
          <w:lang w:eastAsia="cs-CZ"/>
        </w:rPr>
        <w:t>kolona cisteren</w:t>
      </w:r>
      <w:r w:rsidRPr="0032517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 ropou</w:t>
      </w:r>
      <w:r w:rsidRPr="0032517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 zařízení na zpracování ropy</w:t>
      </w:r>
      <w:r w:rsidRPr="0032517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2517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BB35C5" w:rsidRDefault="00325178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5178">
        <w:rPr>
          <w:rFonts w:ascii="Times New Roman" w:eastAsia="Times New Roman" w:hAnsi="Times New Roman" w:cs="Times New Roman"/>
          <w:sz w:val="24"/>
          <w:szCs w:val="24"/>
          <w:lang w:eastAsia="cs-CZ"/>
        </w:rPr>
        <w:t>c)označení kvality ropy</w:t>
      </w:r>
    </w:p>
    <w:p w:rsidR="00F55FBA" w:rsidRDefault="00F55FBA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325178" w:rsidRPr="00AB2A31" w:rsidRDefault="009F418F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Jede</w:t>
      </w:r>
      <w:r w:rsidR="00AB2A31"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</w:t>
      </w: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barel ropy je:</w:t>
      </w:r>
    </w:p>
    <w:p w:rsidR="0059284D" w:rsidRDefault="009F418F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a) 10 litrů ropy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 159 litrů ropy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c)125 litrů ropy</w:t>
      </w:r>
    </w:p>
    <w:p w:rsidR="00477B4A" w:rsidRDefault="00477B4A" w:rsidP="00BB35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B35C5" w:rsidRPr="00AB2A31" w:rsidRDefault="00BB35C5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Co se nezískává z ropy?</w:t>
      </w:r>
    </w:p>
    <w:p w:rsidR="00BB35C5" w:rsidRDefault="00BB35C5" w:rsidP="00BB35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a) léky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 hnojiva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c) </w:t>
      </w:r>
      <w:r w:rsidR="009F418F">
        <w:rPr>
          <w:rFonts w:ascii="Times New Roman" w:eastAsia="Times New Roman" w:hAnsi="Times New Roman" w:cs="Times New Roman"/>
          <w:sz w:val="24"/>
          <w:szCs w:val="24"/>
          <w:lang w:eastAsia="cs-CZ"/>
        </w:rPr>
        <w:t>vápno</w:t>
      </w:r>
    </w:p>
    <w:p w:rsidR="00477B4A" w:rsidRPr="00F55FBA" w:rsidRDefault="00477B4A" w:rsidP="00BB35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B41D68" w:rsidRPr="00AB2A31" w:rsidRDefault="00B41D68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Nejvíce ropy se těží:</w:t>
      </w:r>
    </w:p>
    <w:p w:rsidR="00B41D68" w:rsidRDefault="00B41D68" w:rsidP="00BB35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a) v Mexiku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 v Saudské Arábii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c) v Norsku</w:t>
      </w:r>
    </w:p>
    <w:p w:rsidR="00BB35C5" w:rsidRPr="00BB35C5" w:rsidRDefault="00BB35C5" w:rsidP="00BB35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9284D" w:rsidRPr="00AB2A31" w:rsidRDefault="00477B4A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 nalezištích se ropa vyskytuje většinou současně </w:t>
      </w:r>
      <w:proofErr w:type="gramStart"/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se</w:t>
      </w:r>
      <w:proofErr w:type="gramEnd"/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:</w:t>
      </w:r>
    </w:p>
    <w:p w:rsidR="00477B4A" w:rsidRDefault="00477B4A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 a) zemním plynem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 uhlím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c)bahenním plynem</w:t>
      </w:r>
    </w:p>
    <w:p w:rsidR="00F55FBA" w:rsidRDefault="00F55FBA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7B4A" w:rsidRPr="00AB2A31" w:rsidRDefault="00477B4A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Nejvíce ropy se spotřebuje:</w:t>
      </w:r>
    </w:p>
    <w:p w:rsidR="00477B4A" w:rsidRDefault="00477B4A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 a) </w:t>
      </w:r>
      <w:r w:rsidR="005C53B6">
        <w:rPr>
          <w:rFonts w:ascii="Times New Roman" w:eastAsia="Times New Roman" w:hAnsi="Times New Roman" w:cs="Times New Roman"/>
          <w:sz w:val="24"/>
          <w:szCs w:val="24"/>
          <w:lang w:eastAsia="cs-CZ"/>
        </w:rPr>
        <w:t>v Německu</w:t>
      </w:r>
      <w:r w:rsidR="005C53B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C53B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 v Kanadě</w:t>
      </w:r>
      <w:r w:rsidR="005C53B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5C53B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c) v</w:t>
      </w:r>
      <w:r w:rsidR="00F55FB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5C53B6">
        <w:rPr>
          <w:rFonts w:ascii="Times New Roman" w:eastAsia="Times New Roman" w:hAnsi="Times New Roman" w:cs="Times New Roman"/>
          <w:sz w:val="24"/>
          <w:szCs w:val="24"/>
          <w:lang w:eastAsia="cs-CZ"/>
        </w:rPr>
        <w:t>USA</w:t>
      </w:r>
    </w:p>
    <w:p w:rsidR="00F55FBA" w:rsidRPr="00AB2A31" w:rsidRDefault="00F55FBA" w:rsidP="00AB2A3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B2A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Zpracování ropy se nazývá:</w:t>
      </w:r>
    </w:p>
    <w:p w:rsidR="00F55FBA" w:rsidRDefault="00F55FBA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    a) karbonizace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b) krystalizace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c) destilace</w:t>
      </w:r>
    </w:p>
    <w:p w:rsidR="0096761F" w:rsidRDefault="0096761F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F3513" w:rsidRDefault="006F3513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F3513" w:rsidRDefault="006F3513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Doplň:</w:t>
      </w:r>
    </w:p>
    <w:p w:rsidR="009E09AA" w:rsidRDefault="009E09AA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70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B86FAF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B86FAF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B86FAF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B86FAF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C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B86FAF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B86FAF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B07E41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bookmarkStart w:id="0" w:name="_GoBack"/>
        <w:bookmarkEnd w:id="0"/>
      </w:tr>
      <w:tr w:rsidR="006F3513" w:rsidRPr="006F3513" w:rsidTr="00B86FAF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B86FAF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B86FAF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B86FAF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B86FAF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Y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B86FAF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B86FAF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B86FAF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6F3513" w:rsidRDefault="006F3513" w:rsidP="006F3513">
      <w:pPr>
        <w:pStyle w:val="Odstavecseseznamem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uhlovodíky s benzenovým jádrem</w:t>
      </w:r>
    </w:p>
    <w:p w:rsidR="009E09AA" w:rsidRDefault="009E09AA" w:rsidP="009E09AA">
      <w:pPr>
        <w:pStyle w:val="Odstavecseseznamem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09AA" w:rsidRPr="009E09AA" w:rsidRDefault="006F3513" w:rsidP="009E09AA">
      <w:pPr>
        <w:pStyle w:val="Odstavecseseznamem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organizace, která souvisí s těžbou ropy</w:t>
      </w:r>
    </w:p>
    <w:p w:rsidR="009E09AA" w:rsidRPr="009E09AA" w:rsidRDefault="009E09AA" w:rsidP="009E09AA">
      <w:pPr>
        <w:pStyle w:val="Odstavecseseznamem"/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09AA" w:rsidRDefault="006F3513" w:rsidP="009E09AA">
      <w:pPr>
        <w:pStyle w:val="Odstavecseseznamem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zařízení pro těžbu ropy v</w:t>
      </w:r>
      <w:r w:rsidR="009E09A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moři</w:t>
      </w:r>
    </w:p>
    <w:p w:rsidR="009E09AA" w:rsidRPr="009E09AA" w:rsidRDefault="009E09AA" w:rsidP="009E09AA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F3513" w:rsidRDefault="006F3513" w:rsidP="009E09AA">
      <w:pPr>
        <w:pStyle w:val="Odstavecseseznamem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09AA">
        <w:rPr>
          <w:rFonts w:ascii="Times New Roman" w:eastAsia="Times New Roman" w:hAnsi="Times New Roman" w:cs="Times New Roman"/>
          <w:sz w:val="24"/>
          <w:szCs w:val="24"/>
          <w:lang w:eastAsia="cs-CZ"/>
        </w:rPr>
        <w:t>alkan se 3 uhlíky</w:t>
      </w:r>
    </w:p>
    <w:p w:rsidR="009E09AA" w:rsidRPr="009E09AA" w:rsidRDefault="009E09AA" w:rsidP="009E09AA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09AA" w:rsidRDefault="006F3513" w:rsidP="009E09AA">
      <w:pPr>
        <w:pStyle w:val="Odstavecseseznamem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09AA">
        <w:rPr>
          <w:rFonts w:ascii="Times New Roman" w:eastAsia="Times New Roman" w:hAnsi="Times New Roman" w:cs="Times New Roman"/>
          <w:sz w:val="24"/>
          <w:szCs w:val="24"/>
          <w:lang w:eastAsia="cs-CZ"/>
        </w:rPr>
        <w:t>sloučeniny uhlíku a vodíku</w:t>
      </w:r>
    </w:p>
    <w:p w:rsidR="009E09AA" w:rsidRPr="009E09AA" w:rsidRDefault="009E09AA" w:rsidP="009E09AA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09AA" w:rsidRDefault="006F3513" w:rsidP="009E09AA">
      <w:pPr>
        <w:pStyle w:val="Odstavecseseznamem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09AA">
        <w:rPr>
          <w:rFonts w:ascii="Times New Roman" w:eastAsia="Times New Roman" w:hAnsi="Times New Roman" w:cs="Times New Roman"/>
          <w:sz w:val="24"/>
          <w:szCs w:val="24"/>
          <w:lang w:eastAsia="cs-CZ"/>
        </w:rPr>
        <w:t>typ vzorce</w:t>
      </w:r>
    </w:p>
    <w:p w:rsidR="009E09AA" w:rsidRPr="009E09AA" w:rsidRDefault="009E09AA" w:rsidP="009E09AA">
      <w:pPr>
        <w:pStyle w:val="Odstavecseseznamem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E09AA" w:rsidRPr="009E09AA" w:rsidRDefault="009E09AA" w:rsidP="009E09AA">
      <w:pPr>
        <w:pStyle w:val="Odstavecseseznamem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E09AA">
        <w:rPr>
          <w:rFonts w:ascii="Times New Roman" w:eastAsia="Times New Roman" w:hAnsi="Times New Roman" w:cs="Times New Roman"/>
          <w:sz w:val="24"/>
          <w:szCs w:val="24"/>
          <w:lang w:eastAsia="cs-CZ"/>
        </w:rPr>
        <w:t>CaC</w:t>
      </w:r>
      <w:r w:rsidRPr="009E09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2</w:t>
      </w:r>
    </w:p>
    <w:p w:rsidR="006F3513" w:rsidRDefault="006F3513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F3513" w:rsidRDefault="006F3513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F3513" w:rsidRDefault="006F3513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6761F" w:rsidRDefault="0096761F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ŘEŠENÍ:</w:t>
      </w:r>
    </w:p>
    <w:p w:rsidR="0096761F" w:rsidRDefault="0096761F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 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2 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3 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4 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5 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 c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7 b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8 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9 c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10 c</w:t>
      </w:r>
    </w:p>
    <w:p w:rsidR="008F1334" w:rsidRDefault="008F1334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FF0000"/>
                <w:lang w:eastAsia="cs-CZ"/>
              </w:rPr>
              <w:t>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Y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FF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P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C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P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Á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FF0000"/>
                <w:lang w:eastAsia="cs-CZ"/>
              </w:rPr>
              <w:t>P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Š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I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P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FF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P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U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H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FF0000"/>
                <w:lang w:eastAsia="cs-CZ"/>
              </w:rPr>
              <w:t>V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D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Í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Y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U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FF0000"/>
                <w:lang w:eastAsia="cs-CZ"/>
              </w:rPr>
              <w:t>O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V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Ý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B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000000"/>
                <w:lang w:eastAsia="cs-CZ"/>
              </w:rPr>
              <w:t>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 w:rsidRPr="006F3513">
              <w:rPr>
                <w:rFonts w:ascii="Calibri" w:eastAsia="Times New Roman" w:hAnsi="Calibri" w:cs="Calibri"/>
                <w:color w:val="FF0000"/>
                <w:lang w:eastAsia="cs-CZ"/>
              </w:rPr>
              <w:t>D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3513" w:rsidRPr="006F3513" w:rsidRDefault="006F3513" w:rsidP="006F35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6F3513" w:rsidRPr="006F3513" w:rsidTr="006F3513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513" w:rsidRPr="006F3513" w:rsidRDefault="006F3513" w:rsidP="006F35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8F1334" w:rsidRDefault="008F1334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6761F" w:rsidRPr="00325178" w:rsidRDefault="0096761F" w:rsidP="00325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18A4" w:rsidRPr="00A418A4" w:rsidRDefault="00A418A4" w:rsidP="00A418A4">
      <w:pPr>
        <w:pStyle w:val="Odstavecseseznamem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A418A4" w:rsidRPr="00A418A4" w:rsidRDefault="00A418A4" w:rsidP="00A41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418A4" w:rsidRPr="00A418A4" w:rsidRDefault="00A418A4" w:rsidP="00A41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D79F9" w:rsidRDefault="002D79F9"/>
    <w:sectPr w:rsidR="002D79F9" w:rsidSect="00EF6A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9AA" w:rsidRDefault="003349AA" w:rsidP="00E13E84">
      <w:pPr>
        <w:spacing w:after="0" w:line="240" w:lineRule="auto"/>
      </w:pPr>
      <w:r>
        <w:separator/>
      </w:r>
    </w:p>
  </w:endnote>
  <w:endnote w:type="continuationSeparator" w:id="0">
    <w:p w:rsidR="003349AA" w:rsidRDefault="003349AA" w:rsidP="00E1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E84" w:rsidRPr="007D09B7" w:rsidRDefault="00E13E84" w:rsidP="00E13E8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E13E84" w:rsidRDefault="00E13E8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9AA" w:rsidRDefault="003349AA" w:rsidP="00E13E84">
      <w:pPr>
        <w:spacing w:after="0" w:line="240" w:lineRule="auto"/>
      </w:pPr>
      <w:r>
        <w:separator/>
      </w:r>
    </w:p>
  </w:footnote>
  <w:footnote w:type="continuationSeparator" w:id="0">
    <w:p w:rsidR="003349AA" w:rsidRDefault="003349AA" w:rsidP="00E13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A8" w:rsidRPr="007D09B7" w:rsidRDefault="002E34A8" w:rsidP="002E34A8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E13E84" w:rsidRDefault="00E13E8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D40C8"/>
    <w:multiLevelType w:val="multilevel"/>
    <w:tmpl w:val="F8FEF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2F0DF5"/>
    <w:multiLevelType w:val="hybridMultilevel"/>
    <w:tmpl w:val="2D3837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534A1"/>
    <w:multiLevelType w:val="multilevel"/>
    <w:tmpl w:val="F8FEF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571D51"/>
    <w:multiLevelType w:val="hybridMultilevel"/>
    <w:tmpl w:val="2D3837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7C29FE"/>
    <w:multiLevelType w:val="hybridMultilevel"/>
    <w:tmpl w:val="8166B8E6"/>
    <w:lvl w:ilvl="0" w:tplc="979488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8A4"/>
    <w:rsid w:val="00020EE2"/>
    <w:rsid w:val="001E1097"/>
    <w:rsid w:val="001F0976"/>
    <w:rsid w:val="002D79F9"/>
    <w:rsid w:val="002E34A8"/>
    <w:rsid w:val="00325178"/>
    <w:rsid w:val="003349AA"/>
    <w:rsid w:val="003D0CA0"/>
    <w:rsid w:val="00415E94"/>
    <w:rsid w:val="00477B4A"/>
    <w:rsid w:val="0059284D"/>
    <w:rsid w:val="005B5615"/>
    <w:rsid w:val="005C53B6"/>
    <w:rsid w:val="00674928"/>
    <w:rsid w:val="006F3513"/>
    <w:rsid w:val="00785118"/>
    <w:rsid w:val="007C042A"/>
    <w:rsid w:val="00892935"/>
    <w:rsid w:val="008D6A06"/>
    <w:rsid w:val="008F1334"/>
    <w:rsid w:val="0096761F"/>
    <w:rsid w:val="009E09AA"/>
    <w:rsid w:val="009F418F"/>
    <w:rsid w:val="00A418A4"/>
    <w:rsid w:val="00AB2A31"/>
    <w:rsid w:val="00B07E41"/>
    <w:rsid w:val="00B41D68"/>
    <w:rsid w:val="00B86FAF"/>
    <w:rsid w:val="00B93212"/>
    <w:rsid w:val="00BB35C5"/>
    <w:rsid w:val="00D24986"/>
    <w:rsid w:val="00D968A3"/>
    <w:rsid w:val="00E13E84"/>
    <w:rsid w:val="00EA7742"/>
    <w:rsid w:val="00EF6A2B"/>
    <w:rsid w:val="00F55FBA"/>
    <w:rsid w:val="00F7753C"/>
    <w:rsid w:val="00F81D65"/>
    <w:rsid w:val="00FB4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18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18A4"/>
    <w:pPr>
      <w:ind w:left="720"/>
      <w:contextualSpacing/>
    </w:pPr>
  </w:style>
  <w:style w:type="paragraph" w:styleId="Nzev">
    <w:name w:val="Title"/>
    <w:basedOn w:val="Normln"/>
    <w:link w:val="NzevChar"/>
    <w:qFormat/>
    <w:rsid w:val="001E1097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1E1097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table" w:styleId="Mkatabulky">
    <w:name w:val="Table Grid"/>
    <w:basedOn w:val="Normlntabulka"/>
    <w:uiPriority w:val="59"/>
    <w:rsid w:val="001E1097"/>
    <w:pPr>
      <w:spacing w:after="0" w:line="240" w:lineRule="auto"/>
    </w:pPr>
    <w:rPr>
      <w:rFonts w:eastAsiaTheme="minorEastAsia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E13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13E84"/>
  </w:style>
  <w:style w:type="paragraph" w:styleId="Zpat">
    <w:name w:val="footer"/>
    <w:basedOn w:val="Normln"/>
    <w:link w:val="ZpatChar"/>
    <w:unhideWhenUsed/>
    <w:rsid w:val="00E13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13E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18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18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UPa</dc:creator>
  <cp:keywords/>
  <dc:description/>
  <cp:lastModifiedBy>cevorovaa</cp:lastModifiedBy>
  <cp:revision>15</cp:revision>
  <cp:lastPrinted>2013-02-15T13:54:00Z</cp:lastPrinted>
  <dcterms:created xsi:type="dcterms:W3CDTF">2012-02-05T16:41:00Z</dcterms:created>
  <dcterms:modified xsi:type="dcterms:W3CDTF">2014-09-03T14:05:00Z</dcterms:modified>
</cp:coreProperties>
</file>